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E" w:rsidRPr="00901A36" w:rsidRDefault="00145C9E" w:rsidP="00145C9E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901A36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901A36">
        <w:rPr>
          <w:rFonts w:ascii="Times New Roman" w:hAnsi="Times New Roman"/>
          <w:b/>
          <w:sz w:val="24"/>
          <w:szCs w:val="24"/>
        </w:rPr>
        <w:t>тренировки умений</w:t>
      </w:r>
    </w:p>
    <w:tbl>
      <w:tblPr>
        <w:tblW w:w="14443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1"/>
        <w:gridCol w:w="4962"/>
        <w:gridCol w:w="4379"/>
        <w:gridCol w:w="2551"/>
      </w:tblGrid>
      <w:tr w:rsidR="00145C9E" w:rsidRPr="00901A36" w:rsidTr="00901A36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rStyle w:val="a4"/>
                <w:color w:val="000000"/>
              </w:rPr>
              <w:t>Предмет, класс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color w:val="000000"/>
              </w:rPr>
              <w:t>История России, 7 класс</w:t>
            </w:r>
          </w:p>
        </w:tc>
      </w:tr>
      <w:tr w:rsidR="00145C9E" w:rsidRPr="00901A36" w:rsidTr="00901A36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rStyle w:val="a4"/>
                <w:color w:val="000000"/>
              </w:rPr>
              <w:t xml:space="preserve">Учитель 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color w:val="000000"/>
              </w:rPr>
              <w:t>Савватейкина М.В.</w:t>
            </w:r>
          </w:p>
        </w:tc>
      </w:tr>
      <w:tr w:rsidR="00145C9E" w:rsidRPr="00901A36" w:rsidTr="00901A36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rStyle w:val="a4"/>
                <w:color w:val="000000"/>
              </w:rPr>
              <w:t xml:space="preserve">Тема урока, </w:t>
            </w:r>
          </w:p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rStyle w:val="a4"/>
                <w:color w:val="000000"/>
              </w:rPr>
              <w:t>№ урока по теме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color w:val="000000"/>
              </w:rPr>
              <w:t>Трудный путь в новое время</w:t>
            </w:r>
          </w:p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color w:val="000000"/>
              </w:rPr>
              <w:t>9</w:t>
            </w:r>
          </w:p>
        </w:tc>
      </w:tr>
      <w:tr w:rsidR="00145C9E" w:rsidRPr="00C10CED" w:rsidTr="00901A36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000000"/>
              </w:rPr>
            </w:pPr>
            <w:r w:rsidRPr="00901A36">
              <w:rPr>
                <w:b/>
                <w:bCs/>
              </w:rPr>
              <w:t>Тип урока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Урок тренировки умений</w:t>
            </w:r>
          </w:p>
        </w:tc>
      </w:tr>
      <w:tr w:rsidR="00145C9E" w:rsidRPr="00C10CED" w:rsidTr="00901A36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Деятельностная цель</w:t>
            </w:r>
            <w:r w:rsidRPr="00901A3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01A3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осуществлению контрольной функции.</w:t>
            </w:r>
          </w:p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01A36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Образовательная цель</w:t>
            </w:r>
            <w:r w:rsidRPr="00901A3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01A3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контроль и самоконтроль изученных понятий и алгоритмов</w:t>
            </w:r>
            <w:r w:rsidRPr="00901A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45C9E" w:rsidRPr="00C10CED" w:rsidTr="00901A36">
        <w:trPr>
          <w:trHeight w:val="597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901A36">
              <w:rPr>
                <w:rStyle w:val="a4"/>
                <w:color w:val="000000"/>
              </w:rPr>
              <w:t>Задачи урока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Образовательная: 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проверить умения практического применения знаний по пройденным темам</w:t>
            </w:r>
          </w:p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i/>
                <w:sz w:val="24"/>
                <w:szCs w:val="24"/>
              </w:rPr>
              <w:t xml:space="preserve">Развивающая: 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развитие коммуникативных умений, развитие навыков самоконтроля, творческого мышления, адекватной самооценки.</w:t>
            </w:r>
          </w:p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Воспитывать самостоятельность, трудолюбие, умение взаимодействовать с партнерами, упорство в достижении цели.</w:t>
            </w:r>
          </w:p>
        </w:tc>
      </w:tr>
      <w:tr w:rsidR="00145C9E" w:rsidRPr="00C10CED" w:rsidTr="00901A36">
        <w:trPr>
          <w:trHeight w:val="135"/>
          <w:tblCellSpacing w:w="0" w:type="dxa"/>
        </w:trPr>
        <w:tc>
          <w:tcPr>
            <w:tcW w:w="255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Планируемый            </w:t>
            </w:r>
          </w:p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         результат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 УУД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145C9E" w:rsidRPr="00C10CED" w:rsidTr="00901A36">
        <w:trPr>
          <w:trHeight w:val="404"/>
          <w:tblCellSpacing w:w="0" w:type="dxa"/>
        </w:trPr>
        <w:tc>
          <w:tcPr>
            <w:tcW w:w="25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901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sz w:val="24"/>
                <w:szCs w:val="24"/>
              </w:rPr>
              <w:t xml:space="preserve">Научиться 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 xml:space="preserve">определять термины: </w:t>
            </w:r>
            <w:r w:rsidRPr="00901A36">
              <w:rPr>
                <w:rFonts w:ascii="Times New Roman" w:hAnsi="Times New Roman"/>
                <w:b/>
                <w:sz w:val="24"/>
                <w:szCs w:val="24"/>
              </w:rPr>
              <w:t>Получат возможность научиться</w:t>
            </w:r>
          </w:p>
          <w:p w:rsidR="00145C9E" w:rsidRPr="00901A36" w:rsidRDefault="00145C9E" w:rsidP="0090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владеть умениями самостоятельной работы; уметь работать с учебной информацией</w:t>
            </w:r>
          </w:p>
          <w:p w:rsidR="00145C9E" w:rsidRPr="00901A36" w:rsidRDefault="00145C9E" w:rsidP="0090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 исторический материал по истории России XVII в.; </w:t>
            </w:r>
            <w:r w:rsidRPr="00901A36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901A36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 общие черты и особенности развития России и ведущих стран Западной Европы в XVII в.;</w:t>
            </w:r>
          </w:p>
          <w:p w:rsidR="00145C9E" w:rsidRPr="00901A36" w:rsidRDefault="00145C9E" w:rsidP="0090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 </w:t>
            </w:r>
            <w:r w:rsidRPr="00901A36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 суждения о значении наследия XVII в. для современного общества; </w:t>
            </w:r>
          </w:p>
          <w:p w:rsidR="00145C9E" w:rsidRPr="00901A36" w:rsidRDefault="00145C9E" w:rsidP="00901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 тестовые контрольные задания по образцу ГИА (в упрощённом варианте</w:t>
            </w:r>
            <w:r w:rsidRPr="00901A36">
              <w:rPr>
                <w:rFonts w:ascii="Times New Roman" w:hAnsi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4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формулировать тему и цели урока; иметь способности к целеполаганию.</w:t>
            </w:r>
          </w:p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структурируют знания, самостоятельно выделяют и формулируют цели, осуществляют поиск необходимой информации для выполнения заданий</w:t>
            </w:r>
          </w:p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формировать умение аргументировать свое предложение, убеждать, уступать; владеть монологической и диалогической речью; слушать и слышать других, договариваются о распределении функций и ролей в совместной 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AB41AF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901A36">
              <w:t>формирование уважительного отношения к иному мнению; развитие мышления, внимания, развитие самостоятельности и личной ответственности за результаты своей деятельности, доброжелательности.</w:t>
            </w:r>
            <w:r w:rsidRPr="00901A36">
              <w:rPr>
                <w:color w:val="333333"/>
              </w:rPr>
              <w:t xml:space="preserve"> любви к родине и уважения к ее истории.</w:t>
            </w:r>
          </w:p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5C9E" w:rsidRPr="00901A36" w:rsidTr="00901A36">
        <w:trPr>
          <w:trHeight w:val="2113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C9E" w:rsidRPr="00901A36" w:rsidRDefault="00145C9E" w:rsidP="00AB41AF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901A36">
              <w:rPr>
                <w:b/>
                <w:bCs/>
                <w:color w:val="2E2E2E"/>
              </w:rPr>
              <w:lastRenderedPageBreak/>
              <w:t>Образовательные ресурсы (в т.ч. электронные)</w:t>
            </w:r>
          </w:p>
        </w:tc>
        <w:tc>
          <w:tcPr>
            <w:tcW w:w="11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C9E" w:rsidRPr="00901A36" w:rsidRDefault="00145C9E" w:rsidP="00145C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</w:pPr>
            <w:r w:rsidRPr="00901A36">
              <w:t>Учебник А.А. Данилов, Л, Г, Косулина М.: Просвещение, 2014</w:t>
            </w:r>
          </w:p>
          <w:p w:rsidR="00145C9E" w:rsidRPr="00901A36" w:rsidRDefault="00145C9E" w:rsidP="00145C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</w:pPr>
            <w:r w:rsidRPr="00901A36">
              <w:t>История России с древнейших времен до конца XVI в. [Электронный ресурс]: электронное приложение к учебнику /А.А. Данилов, Л.Г. Косулина. – М.: Просвещение, 2014</w:t>
            </w:r>
          </w:p>
          <w:p w:rsidR="00145C9E" w:rsidRPr="00901A36" w:rsidRDefault="00145C9E" w:rsidP="00145C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</w:pPr>
            <w:r w:rsidRPr="00901A36">
              <w:t>Видео уроки История России 7 класс.[Электронный ресурс]:- ООО «КОМПЭДУ» 2014</w:t>
            </w:r>
          </w:p>
          <w:p w:rsidR="00145C9E" w:rsidRPr="00901A36" w:rsidRDefault="00145C9E" w:rsidP="00145C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01A36">
              <w:t>История России. Тестовые задания. 7 класс – А.В.Иванов, И.А.Гиниятуллина, Н.А.Левина –М.:Просвещение,2014.</w:t>
            </w:r>
          </w:p>
        </w:tc>
      </w:tr>
    </w:tbl>
    <w:p w:rsidR="00145C9E" w:rsidRPr="00C10CED" w:rsidRDefault="00145C9E" w:rsidP="00145C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5C9E" w:rsidRDefault="00145C9E" w:rsidP="0014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C9E" w:rsidRPr="00901A36" w:rsidRDefault="00145C9E" w:rsidP="00145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A36">
        <w:rPr>
          <w:rFonts w:ascii="Times New Roman" w:hAnsi="Times New Roman"/>
          <w:b/>
          <w:sz w:val="24"/>
          <w:szCs w:val="24"/>
        </w:rPr>
        <w:t>Организационная структура урока</w:t>
      </w:r>
    </w:p>
    <w:p w:rsidR="00145C9E" w:rsidRPr="00C10CED" w:rsidRDefault="00145C9E" w:rsidP="0014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297"/>
        <w:gridCol w:w="2520"/>
        <w:gridCol w:w="4140"/>
        <w:gridCol w:w="4226"/>
      </w:tblGrid>
      <w:tr w:rsidR="00145C9E" w:rsidRPr="00C10CED" w:rsidTr="00901A36">
        <w:trPr>
          <w:cantSplit/>
          <w:trHeight w:val="1134"/>
        </w:trPr>
        <w:tc>
          <w:tcPr>
            <w:tcW w:w="1701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297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520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40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226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145C9E" w:rsidRPr="00C10CED" w:rsidTr="00901A36">
        <w:trPr>
          <w:cantSplit/>
          <w:trHeight w:val="1134"/>
        </w:trPr>
        <w:tc>
          <w:tcPr>
            <w:tcW w:w="1701" w:type="dxa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  <w:r w:rsidRPr="00901A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2297" w:type="dxa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Создание проблемной ситуации. Фиксация новой учебной задачи.</w:t>
            </w:r>
          </w:p>
        </w:tc>
        <w:tc>
          <w:tcPr>
            <w:tcW w:w="2520" w:type="dxa"/>
          </w:tcPr>
          <w:p w:rsidR="00145C9E" w:rsidRPr="00901A36" w:rsidRDefault="00145C9E" w:rsidP="00AB41A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Учитель приветствует учащихся.</w:t>
            </w:r>
          </w:p>
        </w:tc>
        <w:tc>
          <w:tcPr>
            <w:tcW w:w="4140" w:type="dxa"/>
          </w:tcPr>
          <w:p w:rsidR="00145C9E" w:rsidRPr="00901A36" w:rsidRDefault="00145C9E" w:rsidP="00AB41A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1A36">
              <w:rPr>
                <w:rFonts w:ascii="Times New Roman" w:hAnsi="Times New Roman" w:cs="Times New Roman"/>
                <w:sz w:val="24"/>
              </w:rPr>
              <w:t>Проявление интереса к материалу. Постановление своего собственного опыта, высказывание собственных мыслей. осознанное вхождение учащегося в пространство учебной деятельности на уроке</w:t>
            </w:r>
          </w:p>
        </w:tc>
        <w:tc>
          <w:tcPr>
            <w:tcW w:w="4226" w:type="dxa"/>
          </w:tcPr>
          <w:p w:rsidR="00145C9E" w:rsidRPr="00901A36" w:rsidRDefault="00145C9E" w:rsidP="00AB41A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1A36">
              <w:rPr>
                <w:rFonts w:ascii="Times New Roman" w:hAnsi="Times New Roman" w:cs="Times New Roman"/>
                <w:sz w:val="24"/>
              </w:rPr>
              <w:t>Внутренняя актуализация, включение в процесс. С этой целью на данном этапе организуется его мотивирование к учебной деятельности, 1) актуализируются требования к нему со стороны учебной деятельности (“надо”у и могу);</w:t>
            </w:r>
            <w:r w:rsidRPr="00901A36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145C9E" w:rsidRPr="00C10CED" w:rsidTr="00901A36">
        <w:trPr>
          <w:cantSplit/>
          <w:trHeight w:val="1134"/>
        </w:trPr>
        <w:tc>
          <w:tcPr>
            <w:tcW w:w="1701" w:type="dxa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и подготовка мышления учащихся</w:t>
            </w:r>
          </w:p>
        </w:tc>
        <w:tc>
          <w:tcPr>
            <w:tcW w:w="2297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45C9E" w:rsidRPr="00901A36" w:rsidRDefault="00145C9E" w:rsidP="00AB41AF">
            <w:pPr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Разделение класса на 5 групп</w:t>
            </w:r>
          </w:p>
          <w:p w:rsidR="00145C9E" w:rsidRPr="00901A36" w:rsidRDefault="00145C9E" w:rsidP="00AB41A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Объяснение алгоритма выполнения задания в рабочем листе  с таблицей</w:t>
            </w:r>
          </w:p>
        </w:tc>
        <w:tc>
          <w:tcPr>
            <w:tcW w:w="4140" w:type="dxa"/>
          </w:tcPr>
          <w:p w:rsidR="00145C9E" w:rsidRPr="00901A36" w:rsidRDefault="00145C9E" w:rsidP="00AB41A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Проявление активности и внимания</w:t>
            </w:r>
          </w:p>
        </w:tc>
        <w:tc>
          <w:tcPr>
            <w:tcW w:w="4226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Знание алгоритмов, понятий, осознание взаимосвязей1) актуализацию изученных способов действий, достаточных для построения нового знания, их обобщение и знаковую фиксацию;2)актуализацию соответствующих мыслительных операций и познавательных процессов;</w:t>
            </w:r>
            <w:r w:rsidRPr="00901A36">
              <w:rPr>
                <w:rFonts w:ascii="Times New Roman" w:hAnsi="Times New Roman"/>
                <w:sz w:val="24"/>
                <w:szCs w:val="24"/>
              </w:rPr>
              <w:br/>
              <w:t>3) мотивацию к пробному учебному действию (“надо” - “могу” - “хочу”) и его самостоятельное осуществление;</w:t>
            </w:r>
            <w:r w:rsidRPr="00901A36">
              <w:rPr>
                <w:rFonts w:ascii="Times New Roman" w:hAnsi="Times New Roman"/>
                <w:sz w:val="24"/>
                <w:szCs w:val="24"/>
              </w:rPr>
              <w:br/>
              <w:t>4) фиксацию индивидуальных затруднений в выполнении пробного учебного действия или его обосновании.</w:t>
            </w:r>
          </w:p>
        </w:tc>
      </w:tr>
      <w:tr w:rsidR="00145C9E" w:rsidRPr="00C10CED" w:rsidTr="00901A36">
        <w:trPr>
          <w:cantSplit/>
          <w:trHeight w:val="1134"/>
        </w:trPr>
        <w:tc>
          <w:tcPr>
            <w:tcW w:w="1701" w:type="dxa"/>
          </w:tcPr>
          <w:p w:rsidR="00145C9E" w:rsidRPr="00901A36" w:rsidRDefault="00145C9E" w:rsidP="00AB41AF">
            <w:pPr>
              <w:pStyle w:val="a3"/>
              <w:spacing w:before="0" w:beforeAutospacing="0" w:after="120" w:afterAutospacing="0" w:line="276" w:lineRule="auto"/>
              <w:rPr>
                <w:bCs/>
              </w:rPr>
            </w:pPr>
            <w:r w:rsidRPr="00901A36">
              <w:rPr>
                <w:bCs/>
              </w:rPr>
              <w:lastRenderedPageBreak/>
              <w:t>Обобщение и систематизация знаний.</w:t>
            </w:r>
          </w:p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Этап применения новых знаний и способов действий</w:t>
            </w:r>
          </w:p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Этап продуктивного использования полученных знаний</w:t>
            </w:r>
          </w:p>
        </w:tc>
        <w:tc>
          <w:tcPr>
            <w:tcW w:w="2297" w:type="dxa"/>
          </w:tcPr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1. знание дат.</w:t>
            </w:r>
          </w:p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2.знание исторических личностей</w:t>
            </w:r>
          </w:p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3. Не верю!( найти исторические ошибки в тексте</w:t>
            </w:r>
          </w:p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4. Исторические картины (по историческим событиям)</w:t>
            </w:r>
          </w:p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5.документ(умение по тексту выявить о каком событии идет речь)</w:t>
            </w:r>
          </w:p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6. понятия</w:t>
            </w:r>
          </w:p>
          <w:p w:rsidR="00145C9E" w:rsidRPr="00901A36" w:rsidRDefault="00145C9E" w:rsidP="00AB4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45C9E" w:rsidRPr="00901A36" w:rsidRDefault="00145C9E" w:rsidP="00AB41AF">
            <w:pPr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Организует  деятельность учащихся по применению новых знаний в группах: составить памятку</w:t>
            </w:r>
          </w:p>
          <w:p w:rsidR="00145C9E" w:rsidRPr="00901A36" w:rsidRDefault="00145C9E" w:rsidP="00AB41AF">
            <w:pPr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Проверяет и корректирует работы учащихся. Предлагает критерии оценки ответа: Тест дается каждой команде, который пускается по кругу, каждый член команды отвечает на 3 вопроса</w:t>
            </w:r>
          </w:p>
          <w:p w:rsidR="00145C9E" w:rsidRPr="00901A36" w:rsidRDefault="00145C9E" w:rsidP="00AB4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45C9E" w:rsidRPr="00901A36" w:rsidRDefault="00145C9E" w:rsidP="00AB41A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Активное участие в совместной деятельности</w:t>
            </w:r>
          </w:p>
          <w:p w:rsidR="00145C9E" w:rsidRPr="00901A36" w:rsidRDefault="00145C9E" w:rsidP="00AB41A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По решению на поставленные вопросы и задания</w:t>
            </w:r>
          </w:p>
          <w:p w:rsidR="00145C9E" w:rsidRPr="00901A36" w:rsidRDefault="00145C9E" w:rsidP="00AB41AF">
            <w:pPr>
              <w:spacing w:after="0" w:line="25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 xml:space="preserve">Объясняют смысл исторических терминов, характеризуют особенности развития России </w:t>
            </w:r>
            <w:r w:rsidRPr="00901A36">
              <w:rPr>
                <w:rFonts w:ascii="Times New Roman" w:hAnsi="Times New Roman"/>
                <w:color w:val="333333"/>
                <w:sz w:val="24"/>
                <w:szCs w:val="24"/>
              </w:rPr>
              <w:t>в XVII в, анализируют исторические документы,</w:t>
            </w:r>
          </w:p>
          <w:p w:rsidR="00145C9E" w:rsidRPr="00901A36" w:rsidRDefault="00145C9E" w:rsidP="00AB41AF">
            <w:pPr>
              <w:spacing w:after="0" w:line="25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45C9E" w:rsidRPr="00901A36" w:rsidRDefault="00145C9E" w:rsidP="00AB41AF">
            <w:pPr>
              <w:spacing w:after="0" w:line="25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45C9E" w:rsidRPr="00901A36" w:rsidRDefault="00145C9E" w:rsidP="00AB41A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color w:val="333333"/>
                <w:sz w:val="24"/>
                <w:szCs w:val="24"/>
              </w:rPr>
              <w:t>Показывают знания фактического материала  при выполнении теста (</w:t>
            </w:r>
            <w:r w:rsidRPr="00901A36">
              <w:rPr>
                <w:rFonts w:ascii="Times New Roman" w:hAnsi="Times New Roman"/>
                <w:sz w:val="24"/>
                <w:szCs w:val="24"/>
              </w:rPr>
              <w:t>История России. Тестовые задания. 7 класс – А.В.Иванов, И.А.Гиниятуллина, Н.А.Левина –М.:Просвещение,2014.- стр.25-29</w:t>
            </w:r>
            <w:r w:rsidRPr="00901A36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226" w:type="dxa"/>
          </w:tcPr>
          <w:p w:rsidR="00145C9E" w:rsidRPr="00901A36" w:rsidRDefault="00145C9E" w:rsidP="00AB41A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01A36">
              <w:rPr>
                <w:rFonts w:ascii="Times New Roman" w:hAnsi="Times New Roman" w:cs="Times New Roman"/>
                <w:sz w:val="24"/>
              </w:rPr>
      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      </w:r>
          </w:p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9E" w:rsidRPr="00C10CED" w:rsidTr="00901A36">
        <w:trPr>
          <w:cantSplit/>
          <w:trHeight w:val="1134"/>
        </w:trPr>
        <w:tc>
          <w:tcPr>
            <w:tcW w:w="1701" w:type="dxa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297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Проставление  оценок себе, товарищу за урок</w:t>
            </w:r>
            <w:r w:rsidRPr="00901A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140" w:type="dxa"/>
          </w:tcPr>
          <w:p w:rsidR="00145C9E" w:rsidRPr="00901A36" w:rsidRDefault="00145C9E" w:rsidP="00AB41A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4226" w:type="dxa"/>
          </w:tcPr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Регулятивные: осознание качества и уровня усвоения, контроль, оценка</w:t>
            </w:r>
          </w:p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 xml:space="preserve">Познавательные: рефлексия способов и условий действия,  контроль и оценка процесса и результатов деятельности </w:t>
            </w:r>
          </w:p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9E" w:rsidRPr="00C10CED" w:rsidTr="00901A36">
        <w:trPr>
          <w:cantSplit/>
          <w:trHeight w:val="1134"/>
        </w:trPr>
        <w:tc>
          <w:tcPr>
            <w:tcW w:w="1701" w:type="dxa"/>
          </w:tcPr>
          <w:p w:rsidR="00145C9E" w:rsidRPr="00901A36" w:rsidRDefault="00145C9E" w:rsidP="00AB4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Оценочная система</w:t>
            </w:r>
          </w:p>
        </w:tc>
        <w:tc>
          <w:tcPr>
            <w:tcW w:w="2297" w:type="dxa"/>
          </w:tcPr>
          <w:p w:rsidR="00145C9E" w:rsidRPr="00901A36" w:rsidRDefault="00145C9E" w:rsidP="00AB4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45C9E" w:rsidRPr="00901A36" w:rsidRDefault="00145C9E" w:rsidP="00AB41AF">
            <w:pPr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bCs/>
                <w:sz w:val="24"/>
                <w:szCs w:val="24"/>
              </w:rPr>
              <w:t>контроль усвоения, обсуждение допущенных ошибок и их коррекция 5 мин</w:t>
            </w:r>
          </w:p>
        </w:tc>
        <w:tc>
          <w:tcPr>
            <w:tcW w:w="4140" w:type="dxa"/>
          </w:tcPr>
          <w:p w:rsidR="00145C9E" w:rsidRPr="00901A36" w:rsidRDefault="00145C9E" w:rsidP="00AB41AF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145C9E" w:rsidRPr="00901A36" w:rsidRDefault="00145C9E" w:rsidP="00AB41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C9E" w:rsidRPr="00C10CED" w:rsidRDefault="00145C9E" w:rsidP="00145C9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45C9E" w:rsidRPr="00901A36" w:rsidRDefault="00145C9E" w:rsidP="00145C9E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10CE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01A36">
        <w:rPr>
          <w:rFonts w:ascii="Times New Roman" w:hAnsi="Times New Roman"/>
          <w:sz w:val="24"/>
          <w:szCs w:val="24"/>
        </w:rPr>
        <w:t>Каждая группа учащихся имеет оценочную карточку</w:t>
      </w:r>
    </w:p>
    <w:p w:rsidR="00145C9E" w:rsidRPr="00901A36" w:rsidRDefault="00145C9E" w:rsidP="00901A36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45C9E" w:rsidRPr="00C10CED" w:rsidRDefault="00145C9E" w:rsidP="00145C9E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7"/>
        <w:gridCol w:w="1853"/>
        <w:gridCol w:w="2835"/>
        <w:gridCol w:w="2694"/>
        <w:gridCol w:w="2409"/>
        <w:gridCol w:w="2977"/>
      </w:tblGrid>
      <w:tr w:rsidR="00901A36" w:rsidRPr="00C10CED" w:rsidTr="00901A36">
        <w:tc>
          <w:tcPr>
            <w:tcW w:w="165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1853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Самооценка ученика</w:t>
            </w:r>
          </w:p>
        </w:tc>
        <w:tc>
          <w:tcPr>
            <w:tcW w:w="2835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Работа в группе (оценивает капитан команды)</w:t>
            </w:r>
          </w:p>
        </w:tc>
        <w:tc>
          <w:tcPr>
            <w:tcW w:w="2694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2409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A36">
              <w:rPr>
                <w:rFonts w:ascii="Times New Roman" w:hAnsi="Times New Roman"/>
                <w:sz w:val="24"/>
                <w:szCs w:val="24"/>
              </w:rPr>
              <w:t>(оценивает учитель)</w:t>
            </w:r>
          </w:p>
        </w:tc>
      </w:tr>
      <w:tr w:rsidR="00901A36" w:rsidRPr="00C10CED" w:rsidTr="00901A36">
        <w:tc>
          <w:tcPr>
            <w:tcW w:w="165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A36" w:rsidRPr="00C10CED" w:rsidTr="00901A36">
        <w:tc>
          <w:tcPr>
            <w:tcW w:w="165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A36" w:rsidRPr="00C10CED" w:rsidTr="00901A36">
        <w:tc>
          <w:tcPr>
            <w:tcW w:w="165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1A36" w:rsidRPr="00C10CED" w:rsidTr="00901A36">
        <w:tc>
          <w:tcPr>
            <w:tcW w:w="165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A36" w:rsidRPr="00901A36" w:rsidRDefault="00901A36" w:rsidP="00901A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45C9E" w:rsidRPr="00C10CED" w:rsidRDefault="00145C9E" w:rsidP="00145C9E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45C9E" w:rsidRPr="00C10CED" w:rsidRDefault="00145C9E" w:rsidP="00145C9E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45C9E" w:rsidRPr="00C10CED" w:rsidRDefault="00145C9E" w:rsidP="00145C9E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45C9E" w:rsidRDefault="00145C9E" w:rsidP="00145C9E">
      <w:pPr>
        <w:pStyle w:val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5C9E" w:rsidRDefault="00145C9E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145C9E" w:rsidRPr="00C10CED" w:rsidRDefault="00145C9E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1A36" w:rsidRDefault="00901A36" w:rsidP="00145C9E">
      <w:pPr>
        <w:pStyle w:val="1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C9E" w:rsidRPr="00901A36" w:rsidRDefault="00145C9E" w:rsidP="00145C9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lastRenderedPageBreak/>
        <w:t>Историческая путаница.</w:t>
      </w:r>
    </w:p>
    <w:p w:rsidR="00145C9E" w:rsidRPr="00901A36" w:rsidRDefault="00145C9E" w:rsidP="00145C9E">
      <w:pPr>
        <w:pStyle w:val="1"/>
        <w:ind w:left="0"/>
        <w:jc w:val="right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>На этом этапе задания выполняют остальные члены команды. За каждую верно найденную ошибку команда получает 1 балл и за каждое правильное объяснение 1 балл.</w:t>
      </w:r>
    </w:p>
    <w:p w:rsidR="00145C9E" w:rsidRPr="00901A36" w:rsidRDefault="00145C9E" w:rsidP="00145C9E">
      <w:pPr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 xml:space="preserve">«Возглавил церковные реформы протопоп Аввакум, вернувшийся из польского плена. Он предлагал исправить церковные книги по греческим образцам. Его противником стал митрополит Никон. Протопоп Аввакум предложил царю Михаилу Федоровичу разделить с ним власть, за что и был сожжен на костре. Никон был заточен в монастырь». </w:t>
      </w:r>
    </w:p>
    <w:p w:rsidR="00145C9E" w:rsidRPr="00901A36" w:rsidRDefault="00145C9E" w:rsidP="00145C9E">
      <w:pPr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 xml:space="preserve">«Наступило время завтрака. Дьяк сидит за столом, сервированным  фарфоровой посудой. Слева от тарелки вилка, справа – нож и ложка. На тарелке – салфетка. На завтрак подают хлеб, кофе, жаренное мясо. Дьяк пьет кофе и читает газету.» </w:t>
      </w:r>
    </w:p>
    <w:p w:rsidR="00145C9E" w:rsidRPr="00901A36" w:rsidRDefault="00145C9E" w:rsidP="00145C9E">
      <w:pPr>
        <w:pStyle w:val="1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t>Прочтите отрывок из документа и укажите какому событию он посвящен, определите дату.</w:t>
      </w:r>
    </w:p>
    <w:p w:rsidR="00145C9E" w:rsidRPr="00901A36" w:rsidRDefault="00145C9E" w:rsidP="00145C9E">
      <w:pPr>
        <w:pStyle w:val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t>А.«</w:t>
      </w:r>
      <w:r w:rsidRPr="00901A36">
        <w:rPr>
          <w:rFonts w:ascii="Times New Roman" w:hAnsi="Times New Roman"/>
          <w:sz w:val="24"/>
          <w:szCs w:val="24"/>
        </w:rPr>
        <w:t>Которые государевы дворцовых сел и черных волостей крестьяне и бобыли, выбежав… живут за патриархом… или  за монастыри, или за бояры, или за окольничими и за думными и за комнатными людьми, и за стольники и за стряпчими и за дворяны московскими… тех… сыскивая свозити в государевы дворцовые села и в черные волости, на старые их жеребьи по писцовым книгам з женами и з детьми и со всеми их крестьянскими животы без урочных лет».</w:t>
      </w:r>
    </w:p>
    <w:p w:rsidR="00145C9E" w:rsidRPr="00901A36" w:rsidRDefault="00145C9E" w:rsidP="00145C9E">
      <w:pPr>
        <w:pStyle w:val="1"/>
        <w:ind w:left="284" w:hanging="284"/>
        <w:jc w:val="right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>(1649г. Соборное уложение)</w:t>
      </w:r>
    </w:p>
    <w:p w:rsidR="00145C9E" w:rsidRPr="00901A36" w:rsidRDefault="00145C9E" w:rsidP="00145C9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t>Б.</w:t>
      </w:r>
      <w:r w:rsidRPr="00901A36">
        <w:rPr>
          <w:rFonts w:ascii="Times New Roman" w:hAnsi="Times New Roman"/>
          <w:sz w:val="24"/>
          <w:szCs w:val="24"/>
        </w:rPr>
        <w:t>«И стал гетман посреди круга, а есаул войсковой велел всем молчать. Потом, как все умолкли, начал речь гетман ко всему народу говорить: «Панове полковники иесаулы, сотники и все Войско Запорожское, и все православные христиане. Ведомо-то вам всем, как нас бог освободил из рук врагов, гонящих церковь божию и озлобляющих все христианство нашего православия восточного. Что уже 6 лет живем мы без государя в нашей земле и беспристанных бранях и кровопролитиях с гонителями и врагами нашими, хотящими искоренить церковь божию, дабы имя русское не помянулось в земле нашей. Что уже вельми нам всем докучило, и видим, что нельзя нам жить более без царя. Для того ныне собрали раду, явную всему народу, чтоб себе с нами народ возопил: волимпод царя восточного, православного, крепкою рукою в нашей благочистивой вере умирати, нежели ненавистнику христову поганинудостати».</w:t>
      </w:r>
    </w:p>
    <w:p w:rsidR="00145C9E" w:rsidRPr="00901A36" w:rsidRDefault="00145C9E" w:rsidP="00145C9E">
      <w:pPr>
        <w:pStyle w:val="1"/>
        <w:ind w:left="0"/>
        <w:jc w:val="right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 xml:space="preserve">                                       (1654год. Рада. Переяславль)</w:t>
      </w:r>
    </w:p>
    <w:p w:rsidR="00145C9E" w:rsidRPr="00901A36" w:rsidRDefault="00145C9E" w:rsidP="00145C9E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t>В.</w:t>
      </w:r>
      <w:r w:rsidRPr="00901A36">
        <w:rPr>
          <w:rFonts w:ascii="Times New Roman" w:hAnsi="Times New Roman"/>
          <w:sz w:val="24"/>
          <w:szCs w:val="24"/>
        </w:rPr>
        <w:t>На Москве и в городах всех земель иноземцам заморских товаров врознь не продавать, и по ярмаркам им ни в какие города не ездить, и приказчиков не посылать…А если какие иноземцы захотят товары свои из города (Архангельска) возить в Москву и в иные города, им платить… пошлин по гривне с рубля золотыми и ефимками потому, что русские люди и московские иноземцы пятину и десятину, и всякие подати платят и службу служат, а иноземцы ничего не платят…».</w:t>
      </w:r>
    </w:p>
    <w:p w:rsidR="00145C9E" w:rsidRPr="00901A36" w:rsidRDefault="00145C9E" w:rsidP="00145C9E">
      <w:pPr>
        <w:pStyle w:val="1"/>
        <w:ind w:left="0"/>
        <w:jc w:val="right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>(1667год. Новоторговый Устав)</w:t>
      </w:r>
    </w:p>
    <w:p w:rsidR="00145C9E" w:rsidRPr="00901A36" w:rsidRDefault="00145C9E" w:rsidP="00145C9E">
      <w:pPr>
        <w:pStyle w:val="1"/>
        <w:ind w:left="0"/>
        <w:jc w:val="right"/>
        <w:rPr>
          <w:rFonts w:ascii="Times New Roman" w:hAnsi="Times New Roman"/>
          <w:sz w:val="24"/>
          <w:szCs w:val="24"/>
        </w:rPr>
      </w:pPr>
    </w:p>
    <w:p w:rsidR="00145C9E" w:rsidRPr="00901A36" w:rsidRDefault="00145C9E" w:rsidP="00145C9E">
      <w:pPr>
        <w:pStyle w:val="1"/>
        <w:ind w:hanging="720"/>
        <w:jc w:val="both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lastRenderedPageBreak/>
        <w:t>Г</w:t>
      </w:r>
      <w:r w:rsidRPr="00901A36">
        <w:rPr>
          <w:rFonts w:ascii="Times New Roman" w:hAnsi="Times New Roman"/>
          <w:b/>
          <w:sz w:val="24"/>
          <w:szCs w:val="24"/>
        </w:rPr>
        <w:t>.</w:t>
      </w:r>
      <w:r w:rsidRPr="00901A36">
        <w:rPr>
          <w:rFonts w:ascii="Times New Roman" w:hAnsi="Times New Roman"/>
          <w:sz w:val="24"/>
          <w:szCs w:val="24"/>
        </w:rPr>
        <w:t xml:space="preserve"> «О царю Алексее!... истину говорю: время покаятися! Ты ведь, Михайлович, русак, а не грек. Говори своим природным языком; не унижай его и в церкви, и в дому, и в пословицах… Еретиков – никониан токмо любишь, а нас, православных христиан, мучишь. Возьми еретиков тех, погубивших душу твою, и пережги их…»</w:t>
      </w:r>
    </w:p>
    <w:p w:rsidR="00145C9E" w:rsidRPr="00901A36" w:rsidRDefault="00145C9E" w:rsidP="00145C9E">
      <w:pPr>
        <w:pStyle w:val="1"/>
        <w:ind w:hanging="720"/>
        <w:jc w:val="right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sz w:val="24"/>
          <w:szCs w:val="24"/>
        </w:rPr>
        <w:t>(1654 год, протопоп Аввакум, церковный раскол)</w:t>
      </w:r>
    </w:p>
    <w:p w:rsidR="00145C9E" w:rsidRPr="00901A36" w:rsidRDefault="00145C9E" w:rsidP="00145C9E">
      <w:pPr>
        <w:pStyle w:val="1"/>
        <w:ind w:hanging="720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t>Д.</w:t>
      </w:r>
      <w:r w:rsidRPr="00901A36">
        <w:rPr>
          <w:rFonts w:ascii="Times New Roman" w:hAnsi="Times New Roman"/>
          <w:sz w:val="24"/>
          <w:szCs w:val="24"/>
        </w:rPr>
        <w:t>» В десятый день после своей свадьбы… месяца мая в 16 день … он был убит мечами и прочим оружием, по земле выволочен из … своих чертогов руками многих человек, которым прежде на него живого и взглянуть было нельзя, не то что прикоснуться к нему. Т так был выброшен из крепости и брошен на торжище, всеми проклинаемый и попираемый и всеми… оскверняемый за его злобный и жестокий нрав».</w:t>
      </w:r>
    </w:p>
    <w:p w:rsidR="00145C9E" w:rsidRPr="00901A36" w:rsidRDefault="00145C9E" w:rsidP="00145C9E">
      <w:pPr>
        <w:pStyle w:val="1"/>
        <w:ind w:hanging="720"/>
        <w:jc w:val="right"/>
        <w:rPr>
          <w:rFonts w:ascii="Times New Roman" w:hAnsi="Times New Roman"/>
          <w:sz w:val="24"/>
          <w:szCs w:val="24"/>
        </w:rPr>
      </w:pPr>
      <w:r w:rsidRPr="00901A36">
        <w:rPr>
          <w:rFonts w:ascii="Times New Roman" w:hAnsi="Times New Roman"/>
          <w:b/>
          <w:i/>
          <w:sz w:val="24"/>
          <w:szCs w:val="24"/>
        </w:rPr>
        <w:t>(</w:t>
      </w:r>
      <w:r w:rsidRPr="00901A36">
        <w:rPr>
          <w:rFonts w:ascii="Times New Roman" w:hAnsi="Times New Roman"/>
          <w:sz w:val="24"/>
          <w:szCs w:val="24"/>
        </w:rPr>
        <w:t>1606. казнь Лжедмитрия 1)</w:t>
      </w:r>
    </w:p>
    <w:p w:rsidR="00A818BE" w:rsidRDefault="00A818BE"/>
    <w:sectPr w:rsidR="00A818BE" w:rsidSect="00901A36">
      <w:footerReference w:type="default" r:id="rId7"/>
      <w:pgSz w:w="16838" w:h="11906" w:orient="landscape"/>
      <w:pgMar w:top="567" w:right="820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5F" w:rsidRDefault="00561F5F" w:rsidP="00165008">
      <w:pPr>
        <w:spacing w:after="0" w:line="240" w:lineRule="auto"/>
      </w:pPr>
      <w:r>
        <w:separator/>
      </w:r>
    </w:p>
  </w:endnote>
  <w:endnote w:type="continuationSeparator" w:id="1">
    <w:p w:rsidR="00561F5F" w:rsidRDefault="00561F5F" w:rsidP="0016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0F" w:rsidRDefault="00165008">
    <w:pPr>
      <w:pStyle w:val="a9"/>
      <w:jc w:val="right"/>
    </w:pPr>
    <w:r>
      <w:fldChar w:fldCharType="begin"/>
    </w:r>
    <w:r w:rsidR="00A818BE">
      <w:instrText xml:space="preserve"> PAGE   \* MERGEFORMAT </w:instrText>
    </w:r>
    <w:r>
      <w:fldChar w:fldCharType="separate"/>
    </w:r>
    <w:r w:rsidR="00901A36">
      <w:rPr>
        <w:noProof/>
      </w:rPr>
      <w:t>2</w:t>
    </w:r>
    <w:r>
      <w:fldChar w:fldCharType="end"/>
    </w:r>
  </w:p>
  <w:p w:rsidR="002D6C0F" w:rsidRDefault="00561F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5F" w:rsidRDefault="00561F5F" w:rsidP="00165008">
      <w:pPr>
        <w:spacing w:after="0" w:line="240" w:lineRule="auto"/>
      </w:pPr>
      <w:r>
        <w:separator/>
      </w:r>
    </w:p>
  </w:footnote>
  <w:footnote w:type="continuationSeparator" w:id="1">
    <w:p w:rsidR="00561F5F" w:rsidRDefault="00561F5F" w:rsidP="0016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C9E"/>
    <w:rsid w:val="00145C9E"/>
    <w:rsid w:val="00165008"/>
    <w:rsid w:val="00561F5F"/>
    <w:rsid w:val="00901A36"/>
    <w:rsid w:val="00A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5C9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14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45C9E"/>
    <w:rPr>
      <w:rFonts w:ascii="Times New Roman" w:hAnsi="Times New Roman" w:cs="Times New Roman"/>
      <w:b/>
      <w:bCs/>
    </w:rPr>
  </w:style>
  <w:style w:type="paragraph" w:styleId="a5">
    <w:name w:val="Body Text"/>
    <w:basedOn w:val="a"/>
    <w:link w:val="a6"/>
    <w:rsid w:val="00145C9E"/>
    <w:pPr>
      <w:widowControl w:val="0"/>
      <w:suppressAutoHyphens/>
      <w:spacing w:after="120" w:line="240" w:lineRule="auto"/>
    </w:pPr>
    <w:rPr>
      <w:rFonts w:ascii="Arial" w:eastAsia="Droid Sans Fallback" w:hAnsi="Arial" w:cs="Lohit Hindi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45C9E"/>
    <w:rPr>
      <w:rFonts w:ascii="Arial" w:eastAsia="Droid Sans Fallback" w:hAnsi="Arial" w:cs="Lohit Hindi"/>
      <w:kern w:val="2"/>
      <w:sz w:val="20"/>
      <w:szCs w:val="24"/>
      <w:lang w:eastAsia="hi-IN" w:bidi="hi-IN"/>
    </w:rPr>
  </w:style>
  <w:style w:type="paragraph" w:styleId="a7">
    <w:name w:val="Body Text Indent"/>
    <w:basedOn w:val="a"/>
    <w:link w:val="a8"/>
    <w:rsid w:val="00145C9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145C9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145C9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145C9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1365</Words>
  <Characters>7786</Characters>
  <Application>Microsoft Office Word</Application>
  <DocSecurity>0</DocSecurity>
  <Lines>64</Lines>
  <Paragraphs>18</Paragraphs>
  <ScaleCrop>false</ScaleCrop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2016-10-13T05:36:00Z</dcterms:created>
  <dcterms:modified xsi:type="dcterms:W3CDTF">2016-10-18T21:24:00Z</dcterms:modified>
</cp:coreProperties>
</file>